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0875ac08c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070f48f13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Zdrzychow,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53aa9438c493e" /><Relationship Type="http://schemas.openxmlformats.org/officeDocument/2006/relationships/numbering" Target="/word/numbering.xml" Id="Rd8eabab86b784ece" /><Relationship Type="http://schemas.openxmlformats.org/officeDocument/2006/relationships/settings" Target="/word/settings.xml" Id="R6329b3747cec4ace" /><Relationship Type="http://schemas.openxmlformats.org/officeDocument/2006/relationships/image" Target="/word/media/af92c5de-1035-461a-906b-1a73a1c522a9.png" Id="R6e6070f48f1343ac" /></Relationships>
</file>