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a2740c770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a2def7de1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Zdunki,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2c16818d1441d" /><Relationship Type="http://schemas.openxmlformats.org/officeDocument/2006/relationships/numbering" Target="/word/numbering.xml" Id="Re0e930052f024681" /><Relationship Type="http://schemas.openxmlformats.org/officeDocument/2006/relationships/settings" Target="/word/settings.xml" Id="R78f67360c7fa4fcd" /><Relationship Type="http://schemas.openxmlformats.org/officeDocument/2006/relationships/image" Target="/word/media/36c78d42-eb4b-467b-bd08-b4e93036840c.png" Id="R50da2def7de14da1" /></Relationships>
</file>