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8432a636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1a687ae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Zdunska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d4d47449494f" /><Relationship Type="http://schemas.openxmlformats.org/officeDocument/2006/relationships/numbering" Target="/word/numbering.xml" Id="R1600c2a82d254529" /><Relationship Type="http://schemas.openxmlformats.org/officeDocument/2006/relationships/settings" Target="/word/settings.xml" Id="R46ec275e100a4b86" /><Relationship Type="http://schemas.openxmlformats.org/officeDocument/2006/relationships/image" Target="/word/media/679bbaaf-959e-4a0e-875b-a05668caf5c3.png" Id="R4ce01a687ae046b7" /></Relationships>
</file>