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26dea2ab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2547158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Zebry Idzki,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e393467fb42d1" /><Relationship Type="http://schemas.openxmlformats.org/officeDocument/2006/relationships/numbering" Target="/word/numbering.xml" Id="R0ff517962da541b7" /><Relationship Type="http://schemas.openxmlformats.org/officeDocument/2006/relationships/settings" Target="/word/settings.xml" Id="Raecd981dfe6f4773" /><Relationship Type="http://schemas.openxmlformats.org/officeDocument/2006/relationships/image" Target="/word/media/cb5ecd4b-2603-4fca-a360-81d3c1f33b69.png" Id="R0ec2254715884a34" /></Relationships>
</file>