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2615a71b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3850fb156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6a3cd2a24385" /><Relationship Type="http://schemas.openxmlformats.org/officeDocument/2006/relationships/numbering" Target="/word/numbering.xml" Id="R5856e6b72baa4e83" /><Relationship Type="http://schemas.openxmlformats.org/officeDocument/2006/relationships/settings" Target="/word/settings.xml" Id="R12efdbf27abd45ec" /><Relationship Type="http://schemas.openxmlformats.org/officeDocument/2006/relationships/image" Target="/word/media/22302210-cb0a-4160-9ef6-5a5727904689.png" Id="Ra4e3850fb15649a7" /></Relationships>
</file>