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9da4bd1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1b407dc02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Zembrza,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9c9532dd4e53" /><Relationship Type="http://schemas.openxmlformats.org/officeDocument/2006/relationships/numbering" Target="/word/numbering.xml" Id="R9e6b39ce9f514fc8" /><Relationship Type="http://schemas.openxmlformats.org/officeDocument/2006/relationships/settings" Target="/word/settings.xml" Id="R301ab76813e449ba" /><Relationship Type="http://schemas.openxmlformats.org/officeDocument/2006/relationships/image" Target="/word/media/78847dbc-25ab-4d3c-afd3-642941e77461.png" Id="Rb151b407dc024198" /></Relationships>
</file>