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dac38987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61828889a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Zembrzus,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7ce5a3fde4c98" /><Relationship Type="http://schemas.openxmlformats.org/officeDocument/2006/relationships/numbering" Target="/word/numbering.xml" Id="R1a0cd39702d74afb" /><Relationship Type="http://schemas.openxmlformats.org/officeDocument/2006/relationships/settings" Target="/word/settings.xml" Id="Rbb34d660d31f48ab" /><Relationship Type="http://schemas.openxmlformats.org/officeDocument/2006/relationships/image" Target="/word/media/d40473b8-89ce-4268-aa5c-7fbdd8275b27.png" Id="Re9561828889a453f" /></Relationships>
</file>