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8fe46e34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2921b23c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Zeran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9e6b77589497c" /><Relationship Type="http://schemas.openxmlformats.org/officeDocument/2006/relationships/numbering" Target="/word/numbering.xml" Id="R407a5ae4b6b34d94" /><Relationship Type="http://schemas.openxmlformats.org/officeDocument/2006/relationships/settings" Target="/word/settings.xml" Id="R0fbb6e3cac024ec6" /><Relationship Type="http://schemas.openxmlformats.org/officeDocument/2006/relationships/image" Target="/word/media/625b85a5-e148-4b83-87c6-ba1a6cee3739.png" Id="R081e2921b23c4ccf" /></Relationships>
</file>