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6155cb75c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f0217d03d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Zgliczyn Glinki,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1b76164ad470a" /><Relationship Type="http://schemas.openxmlformats.org/officeDocument/2006/relationships/numbering" Target="/word/numbering.xml" Id="Rf14033ad43534d6d" /><Relationship Type="http://schemas.openxmlformats.org/officeDocument/2006/relationships/settings" Target="/word/settings.xml" Id="Rb3fbcb8f65b8492f" /><Relationship Type="http://schemas.openxmlformats.org/officeDocument/2006/relationships/image" Target="/word/media/655fc019-2a31-42db-96b9-b5c755335a74.png" Id="R875f0217d03d456f" /></Relationships>
</file>