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a1fc0621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79e65fd61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Zieby,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6e4ebc7d40cd" /><Relationship Type="http://schemas.openxmlformats.org/officeDocument/2006/relationships/numbering" Target="/word/numbering.xml" Id="Rd4412ebef8144948" /><Relationship Type="http://schemas.openxmlformats.org/officeDocument/2006/relationships/settings" Target="/word/settings.xml" Id="R57d905fc231e4803" /><Relationship Type="http://schemas.openxmlformats.org/officeDocument/2006/relationships/image" Target="/word/media/68f9d063-be45-4b50-a0b3-2ac160dfd874.png" Id="R25e79e65fd614864" /></Relationships>
</file>