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56e08da7a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ce64e78bd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dd5ec2a8b46f6" /><Relationship Type="http://schemas.openxmlformats.org/officeDocument/2006/relationships/numbering" Target="/word/numbering.xml" Id="Rd03ae1d228674087" /><Relationship Type="http://schemas.openxmlformats.org/officeDocument/2006/relationships/settings" Target="/word/settings.xml" Id="Rbd8beb24839f4b77" /><Relationship Type="http://schemas.openxmlformats.org/officeDocument/2006/relationships/image" Target="/word/media/548e15f8-f7c8-44b9-b0fa-ed7bf886063d.png" Id="Rb2fce64e78bd4704" /></Relationships>
</file>