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ad5636d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9c4ea77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Ziemnice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6a4318244897" /><Relationship Type="http://schemas.openxmlformats.org/officeDocument/2006/relationships/numbering" Target="/word/numbering.xml" Id="Ra25caf95397b44c4" /><Relationship Type="http://schemas.openxmlformats.org/officeDocument/2006/relationships/settings" Target="/word/settings.xml" Id="R6fa990f639614e04" /><Relationship Type="http://schemas.openxmlformats.org/officeDocument/2006/relationships/image" Target="/word/media/b67cf8b7-3ab4-432a-a2c1-18932515d34f.png" Id="Ra3479c4ea77e4ef7" /></Relationships>
</file>