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df05974f5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f20550c04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Zimnochy Susly,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095cdf6e64eb0" /><Relationship Type="http://schemas.openxmlformats.org/officeDocument/2006/relationships/numbering" Target="/word/numbering.xml" Id="R9a1a6fe538f84cd1" /><Relationship Type="http://schemas.openxmlformats.org/officeDocument/2006/relationships/settings" Target="/word/settings.xml" Id="R7c489ae622be4b64" /><Relationship Type="http://schemas.openxmlformats.org/officeDocument/2006/relationships/image" Target="/word/media/2794a829-9a63-423b-b4e7-c987560e09c9.png" Id="Rd20f20550c044a80" /></Relationships>
</file>