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cc11c9663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e0fd89c7d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Zlotki-Przeczki,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338c0bc8143be" /><Relationship Type="http://schemas.openxmlformats.org/officeDocument/2006/relationships/numbering" Target="/word/numbering.xml" Id="Re607a67d0af249a1" /><Relationship Type="http://schemas.openxmlformats.org/officeDocument/2006/relationships/settings" Target="/word/settings.xml" Id="Rff893bab5bdd4b2b" /><Relationship Type="http://schemas.openxmlformats.org/officeDocument/2006/relationships/image" Target="/word/media/f7279a51-5669-4ab3-b9e6-bb92700db847.png" Id="R2cae0fd89c7d4bd3" /></Relationships>
</file>