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ffeb94ebc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a4b556f77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Zniatyn,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a22e6b32346eb" /><Relationship Type="http://schemas.openxmlformats.org/officeDocument/2006/relationships/numbering" Target="/word/numbering.xml" Id="R4520b740c9964c1a" /><Relationship Type="http://schemas.openxmlformats.org/officeDocument/2006/relationships/settings" Target="/word/settings.xml" Id="R65ea2fdd5d0f4f7a" /><Relationship Type="http://schemas.openxmlformats.org/officeDocument/2006/relationships/image" Target="/word/media/846fa561-68e8-469e-b608-a6d7dd2bd8f5.png" Id="R7faa4b556f774ddc" /></Relationships>
</file>