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f94c2b28e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436048ca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Zrodlowka,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a057d8fb04572" /><Relationship Type="http://schemas.openxmlformats.org/officeDocument/2006/relationships/numbering" Target="/word/numbering.xml" Id="R51581b1462c2422c" /><Relationship Type="http://schemas.openxmlformats.org/officeDocument/2006/relationships/settings" Target="/word/settings.xml" Id="Re6ee505514e142bf" /><Relationship Type="http://schemas.openxmlformats.org/officeDocument/2006/relationships/image" Target="/word/media/2a9293b8-2b7b-47ea-b392-03a5a7053e4a.png" Id="Rcfd436048ca145b6" /></Relationships>
</file>