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a95b71374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d5b96ae07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Zukczyn,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f6b026dfd4b4f" /><Relationship Type="http://schemas.openxmlformats.org/officeDocument/2006/relationships/numbering" Target="/word/numbering.xml" Id="R6e48d377f2fb4de6" /><Relationship Type="http://schemas.openxmlformats.org/officeDocument/2006/relationships/settings" Target="/word/settings.xml" Id="Rd46f1903fb9a4628" /><Relationship Type="http://schemas.openxmlformats.org/officeDocument/2006/relationships/image" Target="/word/media/1569ee55-b80f-4ace-95b8-68de88549185.png" Id="R4b6d5b96ae0741f0" /></Relationships>
</file>