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88d6ce588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0cbf630e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38d750c446c3" /><Relationship Type="http://schemas.openxmlformats.org/officeDocument/2006/relationships/numbering" Target="/word/numbering.xml" Id="R655e96d7c8274c2b" /><Relationship Type="http://schemas.openxmlformats.org/officeDocument/2006/relationships/settings" Target="/word/settings.xml" Id="Re97d1b67e8de4784" /><Relationship Type="http://schemas.openxmlformats.org/officeDocument/2006/relationships/image" Target="/word/media/89e7213c-5112-4829-b6c5-701be20ea52d.png" Id="R27d40cbf630e4e1a" /></Relationships>
</file>