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a57e8b347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0fc0a5890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b9f71f85149ee" /><Relationship Type="http://schemas.openxmlformats.org/officeDocument/2006/relationships/numbering" Target="/word/numbering.xml" Id="Rbf2526777e8345b8" /><Relationship Type="http://schemas.openxmlformats.org/officeDocument/2006/relationships/settings" Target="/word/settings.xml" Id="R63a08b58886b416c" /><Relationship Type="http://schemas.openxmlformats.org/officeDocument/2006/relationships/image" Target="/word/media/f34e5288-cda7-48d0-850b-0a709e286dfd.png" Id="R0b10fc0a58904ad3" /></Relationships>
</file>