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44c18ade0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8d817f4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aa38035640ad" /><Relationship Type="http://schemas.openxmlformats.org/officeDocument/2006/relationships/numbering" Target="/word/numbering.xml" Id="R8521c8aab19544c3" /><Relationship Type="http://schemas.openxmlformats.org/officeDocument/2006/relationships/settings" Target="/word/settings.xml" Id="Re1ad71fcd4804f30" /><Relationship Type="http://schemas.openxmlformats.org/officeDocument/2006/relationships/image" Target="/word/media/eeaf1ba5-f656-468e-a17b-a8af6e40c335.png" Id="R207c8d817f474c3f" /></Relationships>
</file>