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b06876d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513a5e9a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b121d8af54793" /><Relationship Type="http://schemas.openxmlformats.org/officeDocument/2006/relationships/numbering" Target="/word/numbering.xml" Id="R12960b27e97f49c9" /><Relationship Type="http://schemas.openxmlformats.org/officeDocument/2006/relationships/settings" Target="/word/settings.xml" Id="R31dffa19032940ee" /><Relationship Type="http://schemas.openxmlformats.org/officeDocument/2006/relationships/image" Target="/word/media/b128edb4-7c8a-4dbd-b8f3-0e38db315f13.png" Id="R0b8513a5e9a84c51" /></Relationships>
</file>