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8743b344a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c4c00e458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Abragao,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e3e94d43d4486" /><Relationship Type="http://schemas.openxmlformats.org/officeDocument/2006/relationships/numbering" Target="/word/numbering.xml" Id="Rf7b6b8f256bd46f5" /><Relationship Type="http://schemas.openxmlformats.org/officeDocument/2006/relationships/settings" Target="/word/settings.xml" Id="R761d0284a0c24053" /><Relationship Type="http://schemas.openxmlformats.org/officeDocument/2006/relationships/image" Target="/word/media/12eaf1b1-e4a7-4fdb-9fd8-e0c54d028eab.png" Id="Rc35c4c00e4584ffd" /></Relationships>
</file>