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fb1a77f2b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90d7c1c87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Abunheira,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da5acf1d24514" /><Relationship Type="http://schemas.openxmlformats.org/officeDocument/2006/relationships/numbering" Target="/word/numbering.xml" Id="R33ef68fc183b46a9" /><Relationship Type="http://schemas.openxmlformats.org/officeDocument/2006/relationships/settings" Target="/word/settings.xml" Id="R04c9dfc7172842d5" /><Relationship Type="http://schemas.openxmlformats.org/officeDocument/2006/relationships/image" Target="/word/media/6e9f282d-58a5-4c64-ac33-f239e01eab7a.png" Id="Rf9c90d7c1c874206" /></Relationships>
</file>