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29cee278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d1d5179f1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9ff7bafff4606" /><Relationship Type="http://schemas.openxmlformats.org/officeDocument/2006/relationships/numbering" Target="/word/numbering.xml" Id="Rd6b235c0e05946f5" /><Relationship Type="http://schemas.openxmlformats.org/officeDocument/2006/relationships/settings" Target="/word/settings.xml" Id="R86735e7bd5e54b72" /><Relationship Type="http://schemas.openxmlformats.org/officeDocument/2006/relationships/image" Target="/word/media/652eec22-c7e0-451b-a657-22a3e78f348c.png" Id="R042d1d5179f1498e" /></Relationships>
</file>