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6dcec4e41840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7ea4b70f0e41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Aguieiras,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9482db6d2c4d3f" /><Relationship Type="http://schemas.openxmlformats.org/officeDocument/2006/relationships/numbering" Target="/word/numbering.xml" Id="R3b45425cc89947c5" /><Relationship Type="http://schemas.openxmlformats.org/officeDocument/2006/relationships/settings" Target="/word/settings.xml" Id="Ra1e184abdfe64186" /><Relationship Type="http://schemas.openxmlformats.org/officeDocument/2006/relationships/image" Target="/word/media/779bc606-24fd-4604-83f6-fcf0684a4d0d.png" Id="Rb97ea4b70f0e41dc" /></Relationships>
</file>