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f62e66ac4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1e5721e4b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75d0a8c14eda" /><Relationship Type="http://schemas.openxmlformats.org/officeDocument/2006/relationships/numbering" Target="/word/numbering.xml" Id="R7adac288360b4a23" /><Relationship Type="http://schemas.openxmlformats.org/officeDocument/2006/relationships/settings" Target="/word/settings.xml" Id="R914960e0ae8f4e4f" /><Relationship Type="http://schemas.openxmlformats.org/officeDocument/2006/relationships/image" Target="/word/media/7015f218-e562-4603-b300-619b14653af4.png" Id="R4d91e5721e4b4b9e" /></Relationships>
</file>