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5f5054efb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215ef35d2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Albergaria dos Doze,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b501eddda4b08" /><Relationship Type="http://schemas.openxmlformats.org/officeDocument/2006/relationships/numbering" Target="/word/numbering.xml" Id="Rc2bf03523d064cc4" /><Relationship Type="http://schemas.openxmlformats.org/officeDocument/2006/relationships/settings" Target="/word/settings.xml" Id="Rac969a8b26ff487c" /><Relationship Type="http://schemas.openxmlformats.org/officeDocument/2006/relationships/image" Target="/word/media/86ba0a0b-7c05-4037-a382-b85e0954e2c9.png" Id="R18f215ef35d24080" /></Relationships>
</file>