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e12edf4ac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58dad8d62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Albernoa,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3284c76e44521" /><Relationship Type="http://schemas.openxmlformats.org/officeDocument/2006/relationships/numbering" Target="/word/numbering.xml" Id="R809f231fd9f6428e" /><Relationship Type="http://schemas.openxmlformats.org/officeDocument/2006/relationships/settings" Target="/word/settings.xml" Id="Rd18da9732640457e" /><Relationship Type="http://schemas.openxmlformats.org/officeDocument/2006/relationships/image" Target="/word/media/2b308616-4c63-4a36-9070-fc2c658a861a.png" Id="R71f58dad8d6249fc" /></Relationships>
</file>