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ce6aaee59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331c6b28e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3cfde6db24cb7" /><Relationship Type="http://schemas.openxmlformats.org/officeDocument/2006/relationships/numbering" Target="/word/numbering.xml" Id="Rfd8a8d2902d244ce" /><Relationship Type="http://schemas.openxmlformats.org/officeDocument/2006/relationships/settings" Target="/word/settings.xml" Id="R82fab40743cb4055" /><Relationship Type="http://schemas.openxmlformats.org/officeDocument/2006/relationships/image" Target="/word/media/8ca8df21-bb1c-4614-b841-cdeba7d029c5.png" Id="R4f5331c6b28e46ac" /></Relationships>
</file>