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339bd4665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2f7c0224b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Alcaria de Javazes,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2a3e9e3d34697" /><Relationship Type="http://schemas.openxmlformats.org/officeDocument/2006/relationships/numbering" Target="/word/numbering.xml" Id="R0d4e372558e74dd8" /><Relationship Type="http://schemas.openxmlformats.org/officeDocument/2006/relationships/settings" Target="/word/settings.xml" Id="Re4eabc4882f04957" /><Relationship Type="http://schemas.openxmlformats.org/officeDocument/2006/relationships/image" Target="/word/media/3fe8ea82-965e-412b-a7a5-74efc3e45660.png" Id="R0582f7c0224b4e60" /></Relationships>
</file>