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7d94fcf7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7c1b6613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Alcoentre,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8c1371553477a" /><Relationship Type="http://schemas.openxmlformats.org/officeDocument/2006/relationships/numbering" Target="/word/numbering.xml" Id="Re0d83647f9ca45fa" /><Relationship Type="http://schemas.openxmlformats.org/officeDocument/2006/relationships/settings" Target="/word/settings.xml" Id="R3cad49d3c5dd4fa2" /><Relationship Type="http://schemas.openxmlformats.org/officeDocument/2006/relationships/image" Target="/word/media/d63c081d-079c-4ad3-9880-8a93cced3ad7.png" Id="R79997c1b66134044" /></Relationships>
</file>