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4b02b72e0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4a3bd0a36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Aldeia de Sao Francisco de Assis,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4d640109f44cf" /><Relationship Type="http://schemas.openxmlformats.org/officeDocument/2006/relationships/numbering" Target="/word/numbering.xml" Id="R84cda6212ab6414b" /><Relationship Type="http://schemas.openxmlformats.org/officeDocument/2006/relationships/settings" Target="/word/settings.xml" Id="Rd6998a46f72d49cb" /><Relationship Type="http://schemas.openxmlformats.org/officeDocument/2006/relationships/image" Target="/word/media/e6c8f169-4957-4aa9-a4f0-4a8713d37872.png" Id="R8194a3bd0a36478d" /></Relationships>
</file>