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ffe72d50f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75041c2e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Alheira de Aquem,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e8838b6264f64" /><Relationship Type="http://schemas.openxmlformats.org/officeDocument/2006/relationships/numbering" Target="/word/numbering.xml" Id="Rb7801c1f90c04f17" /><Relationship Type="http://schemas.openxmlformats.org/officeDocument/2006/relationships/settings" Target="/word/settings.xml" Id="Rc188261b7d7f41b8" /><Relationship Type="http://schemas.openxmlformats.org/officeDocument/2006/relationships/image" Target="/word/media/298a75ee-3cdf-49f5-a825-14ab0b126bac.png" Id="Rf7c75041c2e941c4" /></Relationships>
</file>