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d1e5165b8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3e10e87d1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Almargens,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6e48c04ca4a2d" /><Relationship Type="http://schemas.openxmlformats.org/officeDocument/2006/relationships/numbering" Target="/word/numbering.xml" Id="R4f7d6ce4717641f7" /><Relationship Type="http://schemas.openxmlformats.org/officeDocument/2006/relationships/settings" Target="/word/settings.xml" Id="Ref76632fa88d44c7" /><Relationship Type="http://schemas.openxmlformats.org/officeDocument/2006/relationships/image" Target="/word/media/0ab5d2ee-5893-4a16-a25d-87f0f2f2b7ed.png" Id="Rb5e3e10e87d14655" /></Relationships>
</file>