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c476b4c4a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b833a0d3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Alvoco das Varzeas,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b5f611724805" /><Relationship Type="http://schemas.openxmlformats.org/officeDocument/2006/relationships/numbering" Target="/word/numbering.xml" Id="Rfaaceded21fc469f" /><Relationship Type="http://schemas.openxmlformats.org/officeDocument/2006/relationships/settings" Target="/word/settings.xml" Id="R53d7bb0959ab4d94" /><Relationship Type="http://schemas.openxmlformats.org/officeDocument/2006/relationships/image" Target="/word/media/57c52c37-4f34-4351-9155-f53b3f6a9d29.png" Id="R5121b833a0d34e7d" /></Relationships>
</file>