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dd28951b2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05f377f48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Amoreira Cimeira,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a766b75da46d0" /><Relationship Type="http://schemas.openxmlformats.org/officeDocument/2006/relationships/numbering" Target="/word/numbering.xml" Id="R121f4aed0e2e4392" /><Relationship Type="http://schemas.openxmlformats.org/officeDocument/2006/relationships/settings" Target="/word/settings.xml" Id="Ree76f92c7bc24f05" /><Relationship Type="http://schemas.openxmlformats.org/officeDocument/2006/relationships/image" Target="/word/media/1a866eca-c704-4062-bfc7-9548879d1af6.png" Id="R2aa05f377f484661" /></Relationships>
</file>