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91eaed449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2f8d93f71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f8053c0134f37" /><Relationship Type="http://schemas.openxmlformats.org/officeDocument/2006/relationships/numbering" Target="/word/numbering.xml" Id="Rdf7ed49984324eb2" /><Relationship Type="http://schemas.openxmlformats.org/officeDocument/2006/relationships/settings" Target="/word/settings.xml" Id="R45238ea7c8a34f9c" /><Relationship Type="http://schemas.openxmlformats.org/officeDocument/2006/relationships/image" Target="/word/media/c872ff4b-c583-4cc8-9080-d03f67a940d0.png" Id="R2a92f8d93f7143d3" /></Relationships>
</file>