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87a8add7f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e5dabe557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Avelanoso,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914e52bcd465e" /><Relationship Type="http://schemas.openxmlformats.org/officeDocument/2006/relationships/numbering" Target="/word/numbering.xml" Id="R629b740e4b7a455d" /><Relationship Type="http://schemas.openxmlformats.org/officeDocument/2006/relationships/settings" Target="/word/settings.xml" Id="Rfe9a37c102d54872" /><Relationship Type="http://schemas.openxmlformats.org/officeDocument/2006/relationships/image" Target="/word/media/39013aef-9547-430a-b83e-4033cfddce19.png" Id="R87fe5dabe5574fb3" /></Relationships>
</file>