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0ada261d8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ec88face9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Azenhas,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15d409afb4726" /><Relationship Type="http://schemas.openxmlformats.org/officeDocument/2006/relationships/numbering" Target="/word/numbering.xml" Id="Rd806988cf5114bfc" /><Relationship Type="http://schemas.openxmlformats.org/officeDocument/2006/relationships/settings" Target="/word/settings.xml" Id="R377a3783878e47e3" /><Relationship Type="http://schemas.openxmlformats.org/officeDocument/2006/relationships/image" Target="/word/media/b08c319a-0ed8-4e4b-b1cf-5d9aee3c5838.png" Id="R14bec88face94f22" /></Relationships>
</file>