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1de0bc26c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4020bda96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Bairro do Carvalhal,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41c89fb1412d" /><Relationship Type="http://schemas.openxmlformats.org/officeDocument/2006/relationships/numbering" Target="/word/numbering.xml" Id="Rc74e3cfe693c4906" /><Relationship Type="http://schemas.openxmlformats.org/officeDocument/2006/relationships/settings" Target="/word/settings.xml" Id="R7a1744ae9e27428c" /><Relationship Type="http://schemas.openxmlformats.org/officeDocument/2006/relationships/image" Target="/word/media/7d8926cc-c4a6-486c-90dd-88592142871e.png" Id="Rc304020bda9642e3" /></Relationships>
</file>