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12e56d9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8457b21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3ffb1cd14f6a" /><Relationship Type="http://schemas.openxmlformats.org/officeDocument/2006/relationships/numbering" Target="/word/numbering.xml" Id="Rb3c6540bd9054c6d" /><Relationship Type="http://schemas.openxmlformats.org/officeDocument/2006/relationships/settings" Target="/word/settings.xml" Id="R7f3965aa26d84ab1" /><Relationship Type="http://schemas.openxmlformats.org/officeDocument/2006/relationships/image" Target="/word/media/dcd05cc4-717c-4c71-8fce-a51611066ca4.png" Id="R4d698457b218403b" /></Relationships>
</file>