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19eacff53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09d526b87a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Barrocal,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166ad5c2664ff1" /><Relationship Type="http://schemas.openxmlformats.org/officeDocument/2006/relationships/numbering" Target="/word/numbering.xml" Id="R00b34b0e8c124bcb" /><Relationship Type="http://schemas.openxmlformats.org/officeDocument/2006/relationships/settings" Target="/word/settings.xml" Id="Re18676823e1c47b7" /><Relationship Type="http://schemas.openxmlformats.org/officeDocument/2006/relationships/image" Target="/word/media/9fcbc6e6-39ed-4054-9507-4948974ced2b.png" Id="R4909d526b87a4c93" /></Relationships>
</file>