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e857e502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d86ea4e4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b6eae76a74df3" /><Relationship Type="http://schemas.openxmlformats.org/officeDocument/2006/relationships/numbering" Target="/word/numbering.xml" Id="R94ce5b7e41aa41a4" /><Relationship Type="http://schemas.openxmlformats.org/officeDocument/2006/relationships/settings" Target="/word/settings.xml" Id="R29b6bccf094d43ec" /><Relationship Type="http://schemas.openxmlformats.org/officeDocument/2006/relationships/image" Target="/word/media/4598fb36-4c12-42d7-ac0e-d7093084d07a.png" Id="Rb3e3d86ea4e44639" /></Relationships>
</file>