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d2943c75a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1dc494afe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Bezelga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c4dfe5d2b4d99" /><Relationship Type="http://schemas.openxmlformats.org/officeDocument/2006/relationships/numbering" Target="/word/numbering.xml" Id="Rd44678d3ce904886" /><Relationship Type="http://schemas.openxmlformats.org/officeDocument/2006/relationships/settings" Target="/word/settings.xml" Id="R4a949a5e2fed458f" /><Relationship Type="http://schemas.openxmlformats.org/officeDocument/2006/relationships/image" Target="/word/media/ea01de15-939d-4148-bc23-e31f3e13f371.png" Id="Rfd11dc494afe4b95" /></Relationships>
</file>