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4337aa0cd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7b50750a9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 Fe,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ce16d1aa84ca2" /><Relationship Type="http://schemas.openxmlformats.org/officeDocument/2006/relationships/numbering" Target="/word/numbering.xml" Id="R66a644ab3ddb4b44" /><Relationship Type="http://schemas.openxmlformats.org/officeDocument/2006/relationships/settings" Target="/word/settings.xml" Id="R4094d7cef95946e7" /><Relationship Type="http://schemas.openxmlformats.org/officeDocument/2006/relationships/image" Target="/word/media/50b08656-9e7b-4870-8297-a34423154066.png" Id="R8b47b50750a94d7a" /></Relationships>
</file>