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eb02d1b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bf78f8d4c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80bfc5c4148c9" /><Relationship Type="http://schemas.openxmlformats.org/officeDocument/2006/relationships/numbering" Target="/word/numbering.xml" Id="R5ca830b4cf6148fd" /><Relationship Type="http://schemas.openxmlformats.org/officeDocument/2006/relationships/settings" Target="/word/settings.xml" Id="R49c20bb0310d4894" /><Relationship Type="http://schemas.openxmlformats.org/officeDocument/2006/relationships/image" Target="/word/media/b868bc3f-f23d-42a1-a513-eecffb7b940c.png" Id="R7adbf78f8d4c43dc" /></Relationships>
</file>