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8477c7cf3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2e2c82743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2dee62a18458a" /><Relationship Type="http://schemas.openxmlformats.org/officeDocument/2006/relationships/numbering" Target="/word/numbering.xml" Id="Re27c0e533f4544c8" /><Relationship Type="http://schemas.openxmlformats.org/officeDocument/2006/relationships/settings" Target="/word/settings.xml" Id="Ra0cdc39a0ea44c23" /><Relationship Type="http://schemas.openxmlformats.org/officeDocument/2006/relationships/image" Target="/word/media/dfcd7f0d-6d88-42bc-bb47-0f8411cd2990.png" Id="R58e2e2c827434e7e" /></Relationships>
</file>