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ed050d0d3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e80efd0aa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14c86ac2f4f47" /><Relationship Type="http://schemas.openxmlformats.org/officeDocument/2006/relationships/numbering" Target="/word/numbering.xml" Id="R2f7d05a7e8cf4f0b" /><Relationship Type="http://schemas.openxmlformats.org/officeDocument/2006/relationships/settings" Target="/word/settings.xml" Id="R02078a6efd3644da" /><Relationship Type="http://schemas.openxmlformats.org/officeDocument/2006/relationships/image" Target="/word/media/5ae2f8c5-d97d-4075-8f4d-821c85e3bda0.png" Id="R051e80efd0aa403c" /></Relationships>
</file>