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2a20937ca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77dbc8455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Cabecais,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adabd1c5d49d0" /><Relationship Type="http://schemas.openxmlformats.org/officeDocument/2006/relationships/numbering" Target="/word/numbering.xml" Id="Ra0a1f7669baa4495" /><Relationship Type="http://schemas.openxmlformats.org/officeDocument/2006/relationships/settings" Target="/word/settings.xml" Id="R696f2d75ed1e42fb" /><Relationship Type="http://schemas.openxmlformats.org/officeDocument/2006/relationships/image" Target="/word/media/798c5db1-263d-4302-8e33-bcd055f214c1.png" Id="R0bc77dbc84554e16" /></Relationships>
</file>