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30efc1710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939d9751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Cancelos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75e7414e4ae6" /><Relationship Type="http://schemas.openxmlformats.org/officeDocument/2006/relationships/numbering" Target="/word/numbering.xml" Id="R7a9a84e5d8ec4820" /><Relationship Type="http://schemas.openxmlformats.org/officeDocument/2006/relationships/settings" Target="/word/settings.xml" Id="R31a1f17a0f27438d" /><Relationship Type="http://schemas.openxmlformats.org/officeDocument/2006/relationships/image" Target="/word/media/c07c9cfa-5f0b-43a7-9a5c-1cfe76fcfa66.png" Id="Rb3e939d9751e4947" /></Relationships>
</file>