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082b3aec1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afe30d2ef43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Carapu,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b0b4473a64879" /><Relationship Type="http://schemas.openxmlformats.org/officeDocument/2006/relationships/numbering" Target="/word/numbering.xml" Id="Re57d5847fb934460" /><Relationship Type="http://schemas.openxmlformats.org/officeDocument/2006/relationships/settings" Target="/word/settings.xml" Id="R70d894b09bae4cbe" /><Relationship Type="http://schemas.openxmlformats.org/officeDocument/2006/relationships/image" Target="/word/media/89708283-b348-4a41-80ef-ce26e79b5213.png" Id="Rf19afe30d2ef430d" /></Relationships>
</file>